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45FE" w14:textId="77777777" w:rsidR="009B5D3F" w:rsidRDefault="009B5D3F" w:rsidP="000B4FE2">
      <w:pPr>
        <w:contextualSpacing/>
      </w:pPr>
      <w:r w:rsidRPr="009B5D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A4345" wp14:editId="7FE39251">
                <wp:simplePos x="0" y="0"/>
                <wp:positionH relativeFrom="rightMargin">
                  <wp:posOffset>-1076325</wp:posOffset>
                </wp:positionH>
                <wp:positionV relativeFrom="page">
                  <wp:posOffset>1089660</wp:posOffset>
                </wp:positionV>
                <wp:extent cx="1237615" cy="1098550"/>
                <wp:effectExtent l="0" t="0" r="69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AB6E" w14:textId="77777777" w:rsidR="009B5D3F" w:rsidRDefault="009B5D3F" w:rsidP="009B5D3F">
                            <w:pPr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Department of English</w:t>
                            </w:r>
                          </w:p>
                          <w:p w14:paraId="723E5D45" w14:textId="77777777" w:rsidR="009B5D3F" w:rsidRDefault="009B5D3F" w:rsidP="009B5D3F">
                            <w:pPr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5D8D16C0" w14:textId="77777777" w:rsidR="009B5D3F" w:rsidRPr="00B271A4" w:rsidRDefault="009B5D3F" w:rsidP="009B5D3F">
                            <w:pPr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421 Denney Hall</w:t>
                            </w:r>
                          </w:p>
                          <w:p w14:paraId="08AEB92B" w14:textId="77777777" w:rsidR="009B5D3F" w:rsidRPr="00B271A4" w:rsidRDefault="009B5D3F" w:rsidP="009B5D3F">
                            <w:pPr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164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Annie &amp; John Glenn Ave</w:t>
                            </w: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32024BF0" w14:textId="77777777" w:rsidR="009B5D3F" w:rsidRPr="00B271A4" w:rsidRDefault="009B5D3F" w:rsidP="009B5D3F">
                            <w:pPr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1D27FB33" w14:textId="77777777" w:rsidR="009B5D3F" w:rsidRPr="00B271A4" w:rsidRDefault="009B5D3F" w:rsidP="009B5D3F">
                            <w:pPr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1DC922B" w14:textId="77777777" w:rsidR="009B5D3F" w:rsidRPr="00B271A4" w:rsidRDefault="009B5D3F" w:rsidP="009B5D3F">
                            <w:pPr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6065  Phone</w:t>
                            </w:r>
                            <w:proofErr w:type="gramEnd"/>
                          </w:p>
                          <w:p w14:paraId="25E04FC4" w14:textId="77777777" w:rsidR="009B5D3F" w:rsidRPr="00B271A4" w:rsidRDefault="009B5D3F" w:rsidP="009B5D3F">
                            <w:pPr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7816  Fax</w:t>
                            </w:r>
                            <w:proofErr w:type="gramEnd"/>
                          </w:p>
                          <w:p w14:paraId="2960EB5F" w14:textId="77777777" w:rsidR="009B5D3F" w:rsidRPr="000A1D0F" w:rsidRDefault="009B5D3F" w:rsidP="009B5D3F">
                            <w:pPr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english.osu.edu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A4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75pt;margin-top:85.8pt;width:97.4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" filled="f" stroked="f">
                <v:textbox inset="0,0,0,0">
                  <w:txbxContent>
                    <w:p w14:paraId="3975AB6E" w14:textId="77777777" w:rsidR="009B5D3F" w:rsidRDefault="009B5D3F" w:rsidP="009B5D3F">
                      <w:pPr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B271A4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Department of English</w:t>
                      </w:r>
                    </w:p>
                    <w:p w14:paraId="723E5D45" w14:textId="77777777" w:rsidR="009B5D3F" w:rsidRDefault="009B5D3F" w:rsidP="009B5D3F">
                      <w:pPr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5D8D16C0" w14:textId="77777777" w:rsidR="009B5D3F" w:rsidRPr="00B271A4" w:rsidRDefault="009B5D3F" w:rsidP="009B5D3F">
                      <w:pPr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421 Denney Hall</w:t>
                      </w:r>
                    </w:p>
                    <w:p w14:paraId="08AEB92B" w14:textId="77777777" w:rsidR="009B5D3F" w:rsidRPr="00B271A4" w:rsidRDefault="009B5D3F" w:rsidP="009B5D3F">
                      <w:pPr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164 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Annie &amp; John Glenn Ave</w:t>
                      </w: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</w:t>
                      </w:r>
                    </w:p>
                    <w:p w14:paraId="32024BF0" w14:textId="77777777" w:rsidR="009B5D3F" w:rsidRPr="00B271A4" w:rsidRDefault="009B5D3F" w:rsidP="009B5D3F">
                      <w:pPr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1D27FB33" w14:textId="77777777" w:rsidR="009B5D3F" w:rsidRPr="00B271A4" w:rsidRDefault="009B5D3F" w:rsidP="009B5D3F">
                      <w:pPr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1DC922B" w14:textId="77777777" w:rsidR="009B5D3F" w:rsidRPr="00B271A4" w:rsidRDefault="009B5D3F" w:rsidP="009B5D3F">
                      <w:pPr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6065  Phone</w:t>
                      </w:r>
                      <w:proofErr w:type="gramEnd"/>
                    </w:p>
                    <w:p w14:paraId="25E04FC4" w14:textId="77777777" w:rsidR="009B5D3F" w:rsidRPr="00B271A4" w:rsidRDefault="009B5D3F" w:rsidP="009B5D3F">
                      <w:pPr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7816  Fax</w:t>
                      </w:r>
                      <w:proofErr w:type="gramEnd"/>
                    </w:p>
                    <w:p w14:paraId="2960EB5F" w14:textId="77777777" w:rsidR="009B5D3F" w:rsidRPr="000A1D0F" w:rsidRDefault="009B5D3F" w:rsidP="009B5D3F">
                      <w:pPr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english.osu.edu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F71083A" w14:textId="77777777" w:rsidR="009B5D3F" w:rsidRDefault="009B5D3F" w:rsidP="000B4FE2">
      <w:pPr>
        <w:contextualSpacing/>
      </w:pPr>
    </w:p>
    <w:p w14:paraId="49FB777B" w14:textId="77777777" w:rsidR="009B5D3F" w:rsidRDefault="009B5D3F" w:rsidP="000B4FE2">
      <w:pPr>
        <w:contextualSpacing/>
      </w:pPr>
    </w:p>
    <w:p w14:paraId="384D2F5D" w14:textId="77777777" w:rsidR="008D2A8F" w:rsidRDefault="008D2A8F" w:rsidP="000B4FE2">
      <w:pPr>
        <w:contextualSpacing/>
      </w:pPr>
    </w:p>
    <w:p w14:paraId="2ED4B9DE" w14:textId="77777777" w:rsidR="008D2A8F" w:rsidRDefault="008D2A8F" w:rsidP="000B4FE2">
      <w:pPr>
        <w:contextualSpacing/>
      </w:pPr>
    </w:p>
    <w:p w14:paraId="2A3F877C" w14:textId="77777777" w:rsidR="008D2A8F" w:rsidRDefault="008D2A8F" w:rsidP="000B4FE2">
      <w:pPr>
        <w:contextualSpacing/>
      </w:pPr>
    </w:p>
    <w:p w14:paraId="664F86A0" w14:textId="77777777" w:rsidR="008D2A8F" w:rsidRDefault="008D2A8F" w:rsidP="000B4FE2">
      <w:pPr>
        <w:contextualSpacing/>
      </w:pPr>
    </w:p>
    <w:p w14:paraId="4F23791C" w14:textId="74C43B04" w:rsidR="000B4FE2" w:rsidRDefault="002211B5" w:rsidP="000B4FE2">
      <w:pPr>
        <w:contextualSpacing/>
      </w:pPr>
      <w:r>
        <w:t xml:space="preserve">February </w:t>
      </w:r>
      <w:r w:rsidR="004F6BCE">
        <w:t>27</w:t>
      </w:r>
      <w:r>
        <w:t>, 2023</w:t>
      </w:r>
    </w:p>
    <w:p w14:paraId="1EEA0655" w14:textId="77777777" w:rsidR="000B4FE2" w:rsidRDefault="000B4FE2" w:rsidP="000B4FE2">
      <w:pPr>
        <w:contextualSpacing/>
      </w:pPr>
    </w:p>
    <w:p w14:paraId="4412ED77" w14:textId="2718FDF1" w:rsidR="000B4FE2" w:rsidRDefault="00CC7723" w:rsidP="000B4FE2">
      <w:pPr>
        <w:contextualSpacing/>
      </w:pPr>
      <w:r>
        <w:t xml:space="preserve">Dear </w:t>
      </w:r>
      <w:r w:rsidR="00916195">
        <w:t>Vice Provost Smith</w:t>
      </w:r>
      <w:r w:rsidR="000B4FE2">
        <w:t>,</w:t>
      </w:r>
    </w:p>
    <w:p w14:paraId="252CD70F" w14:textId="77777777" w:rsidR="000B4FE2" w:rsidRDefault="000B4FE2" w:rsidP="000B4FE2">
      <w:pPr>
        <w:contextualSpacing/>
      </w:pPr>
    </w:p>
    <w:p w14:paraId="658E4AE5" w14:textId="277FCD36" w:rsidR="006F067D" w:rsidRDefault="006F067D" w:rsidP="006F067D">
      <w:r>
        <w:t>The English Department is proposing to make small changes to the English Minor:</w:t>
      </w:r>
    </w:p>
    <w:p w14:paraId="7F7BC911" w14:textId="77777777" w:rsidR="006F067D" w:rsidRDefault="006F067D" w:rsidP="006F067D"/>
    <w:p w14:paraId="0018116F" w14:textId="2CC8A39B" w:rsidR="006F067D" w:rsidRPr="006F067D" w:rsidRDefault="006F067D" w:rsidP="006F067D">
      <w:pPr>
        <w:pStyle w:val="ListParagraph"/>
        <w:numPr>
          <w:ilvl w:val="0"/>
          <w:numId w:val="1"/>
        </w:numPr>
      </w:pPr>
      <w:r>
        <w:t>The English Minor currently requires 15 credit hours</w:t>
      </w:r>
      <w:r w:rsidR="00544E6B">
        <w:t>, and we would like</w:t>
      </w:r>
      <w:r>
        <w:t xml:space="preserve"> to reduce this to 12 credit hours. This reduction will put us much more in line with our peers: </w:t>
      </w:r>
      <w:r w:rsidRPr="006F067D">
        <w:t xml:space="preserve">Asian American Studies, Classical Humanities, History, and Women’s, Gender, and Sexuality Studies all have minor programs consisting of 12 credit hours. </w:t>
      </w:r>
    </w:p>
    <w:p w14:paraId="2AF1B23D" w14:textId="46B9BB15" w:rsidR="006F067D" w:rsidRDefault="006F067D" w:rsidP="006F067D">
      <w:pPr>
        <w:pStyle w:val="ListParagraph"/>
        <w:numPr>
          <w:ilvl w:val="0"/>
          <w:numId w:val="1"/>
        </w:numPr>
      </w:pPr>
      <w:r>
        <w:t xml:space="preserve">We would like to add new courses developed for the GEN to our writing requirement portion of the minor. </w:t>
      </w:r>
    </w:p>
    <w:p w14:paraId="67C9435E" w14:textId="77777777" w:rsidR="006F067D" w:rsidRDefault="006F067D" w:rsidP="000B4FE2">
      <w:pPr>
        <w:contextualSpacing/>
      </w:pPr>
    </w:p>
    <w:p w14:paraId="50983A75" w14:textId="29CE3C0C" w:rsidR="00030B92" w:rsidRDefault="006F067D" w:rsidP="000B4FE2">
      <w:pPr>
        <w:contextualSpacing/>
      </w:pPr>
      <w:r>
        <w:t xml:space="preserve">Included is </w:t>
      </w:r>
      <w:r w:rsidR="002E1FB0">
        <w:t xml:space="preserve">the current minor program form with the requested changes made in tracked changes in margins. </w:t>
      </w:r>
      <w:r w:rsidR="00DC17B3">
        <w:t xml:space="preserve">We would like to implement the proposed changes in Autumn 2023. Current </w:t>
      </w:r>
      <w:r w:rsidR="00BD40E8">
        <w:t xml:space="preserve">students in the </w:t>
      </w:r>
      <w:r w:rsidR="00DC17B3">
        <w:t xml:space="preserve">minor would be grandfathered into the new program requirements at the time of implementation. </w:t>
      </w:r>
    </w:p>
    <w:p w14:paraId="1DA45AAC" w14:textId="453729B6" w:rsidR="002E1FB0" w:rsidRDefault="002E1FB0" w:rsidP="000B4FE2">
      <w:pPr>
        <w:contextualSpacing/>
      </w:pPr>
    </w:p>
    <w:p w14:paraId="704811EB" w14:textId="4210B426" w:rsidR="002E1FB0" w:rsidRDefault="002E1FB0" w:rsidP="000B4FE2">
      <w:pPr>
        <w:contextualSpacing/>
      </w:pPr>
      <w:r>
        <w:t>On behalf of the Department of English,</w:t>
      </w:r>
      <w:r w:rsidRPr="002E1FB0">
        <w:t xml:space="preserve"> </w:t>
      </w:r>
      <w:r>
        <w:t>thank you for your consideration.</w:t>
      </w:r>
    </w:p>
    <w:p w14:paraId="00E6AFFC" w14:textId="77777777" w:rsidR="002E1FB0" w:rsidRDefault="002E1FB0" w:rsidP="000B4FE2">
      <w:pPr>
        <w:contextualSpacing/>
      </w:pPr>
    </w:p>
    <w:p w14:paraId="12951121" w14:textId="6A268C2E" w:rsidR="000B4FE2" w:rsidRDefault="000B4FE2" w:rsidP="000B4FE2">
      <w:pPr>
        <w:contextualSpacing/>
      </w:pPr>
      <w:r>
        <w:t>Sincerely yours,</w:t>
      </w:r>
    </w:p>
    <w:p w14:paraId="63DCA8C9" w14:textId="1314EEE2" w:rsidR="009E14C8" w:rsidRDefault="009E14C8" w:rsidP="000B4FE2">
      <w:pPr>
        <w:contextualSpacing/>
      </w:pPr>
    </w:p>
    <w:p w14:paraId="251D0EEC" w14:textId="66D23DC3" w:rsidR="009E14C8" w:rsidRDefault="009E14C8" w:rsidP="000B4FE2">
      <w:pPr>
        <w:contextualSpacing/>
      </w:pPr>
      <w:r>
        <w:rPr>
          <w:noProof/>
          <w:lang w:bidi="ar-SA"/>
        </w:rPr>
        <w:drawing>
          <wp:inline distT="0" distB="0" distL="0" distR="0" wp14:anchorId="2A984D5D" wp14:editId="7128CB3E">
            <wp:extent cx="893298" cy="628617"/>
            <wp:effectExtent l="0" t="0" r="0" b="0"/>
            <wp:docPr id="2" name="Picture 1" descr="Description: Macintosh HD:Users:gardner236:Dropbox:Beth:Business: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gardner236:Dropbox:Beth:Business: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29" cy="6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EC785" w14:textId="77777777" w:rsidR="000B4FE2" w:rsidRDefault="000B4FE2" w:rsidP="000B4FE2">
      <w:pPr>
        <w:contextualSpacing/>
      </w:pPr>
      <w:r>
        <w:t>Elizabeth Hewitt</w:t>
      </w:r>
    </w:p>
    <w:p w14:paraId="76F16076" w14:textId="2A37A846" w:rsidR="000706DE" w:rsidRDefault="000706DE" w:rsidP="00DE07B3">
      <w:pPr>
        <w:spacing w:before="160" w:line="480" w:lineRule="auto"/>
      </w:pPr>
    </w:p>
    <w:sectPr w:rsidR="000706DE" w:rsidSect="000B4F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BF58" w14:textId="77777777" w:rsidR="008A1473" w:rsidRDefault="008A1473" w:rsidP="009B5D3F">
      <w:r>
        <w:separator/>
      </w:r>
    </w:p>
  </w:endnote>
  <w:endnote w:type="continuationSeparator" w:id="0">
    <w:p w14:paraId="77703C41" w14:textId="77777777" w:rsidR="008A1473" w:rsidRDefault="008A1473" w:rsidP="009B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64AD" w14:textId="77777777" w:rsidR="008A1473" w:rsidRDefault="008A1473" w:rsidP="009B5D3F">
      <w:r>
        <w:separator/>
      </w:r>
    </w:p>
  </w:footnote>
  <w:footnote w:type="continuationSeparator" w:id="0">
    <w:p w14:paraId="17684D84" w14:textId="77777777" w:rsidR="008A1473" w:rsidRDefault="008A1473" w:rsidP="009B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BAD4" w14:textId="77777777" w:rsidR="009B5D3F" w:rsidRDefault="009B5D3F">
    <w:pPr>
      <w:pStyle w:val="Header"/>
    </w:pPr>
    <w:r w:rsidRPr="009B5D3F">
      <w:rPr>
        <w:noProof/>
      </w:rPr>
      <w:drawing>
        <wp:inline distT="0" distB="0" distL="0" distR="0" wp14:anchorId="5D85EF38" wp14:editId="76371035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F01"/>
    <w:multiLevelType w:val="hybridMultilevel"/>
    <w:tmpl w:val="6F907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F6A5F"/>
    <w:multiLevelType w:val="hybridMultilevel"/>
    <w:tmpl w:val="84728E04"/>
    <w:lvl w:ilvl="0" w:tplc="04090015">
      <w:start w:val="1"/>
      <w:numFmt w:val="upperLetter"/>
      <w:lvlText w:val="%1."/>
      <w:lvlJc w:val="left"/>
      <w:pPr>
        <w:ind w:left="784" w:hanging="360"/>
      </w:pPr>
    </w:lvl>
    <w:lvl w:ilvl="1" w:tplc="04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286280459">
    <w:abstractNumId w:val="0"/>
  </w:num>
  <w:num w:numId="2" w16cid:durableId="1027147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E2"/>
    <w:rsid w:val="00002077"/>
    <w:rsid w:val="00003673"/>
    <w:rsid w:val="00016D8F"/>
    <w:rsid w:val="000235D3"/>
    <w:rsid w:val="00030B92"/>
    <w:rsid w:val="000546FA"/>
    <w:rsid w:val="000706DE"/>
    <w:rsid w:val="000732FA"/>
    <w:rsid w:val="000741D7"/>
    <w:rsid w:val="00080FAC"/>
    <w:rsid w:val="00086CEE"/>
    <w:rsid w:val="000B4FE2"/>
    <w:rsid w:val="000B6E87"/>
    <w:rsid w:val="000C4465"/>
    <w:rsid w:val="000D0317"/>
    <w:rsid w:val="000F5164"/>
    <w:rsid w:val="00123CB1"/>
    <w:rsid w:val="0012518D"/>
    <w:rsid w:val="00147EA0"/>
    <w:rsid w:val="00175CD9"/>
    <w:rsid w:val="00182F57"/>
    <w:rsid w:val="00192AFA"/>
    <w:rsid w:val="001A05CC"/>
    <w:rsid w:val="001D1C32"/>
    <w:rsid w:val="001E3757"/>
    <w:rsid w:val="001E776A"/>
    <w:rsid w:val="001F2CB8"/>
    <w:rsid w:val="00216061"/>
    <w:rsid w:val="00220F7F"/>
    <w:rsid w:val="002211B5"/>
    <w:rsid w:val="00221E54"/>
    <w:rsid w:val="0022273E"/>
    <w:rsid w:val="00244721"/>
    <w:rsid w:val="00273A8E"/>
    <w:rsid w:val="002B17E8"/>
    <w:rsid w:val="002B433A"/>
    <w:rsid w:val="002D36E6"/>
    <w:rsid w:val="002E1FB0"/>
    <w:rsid w:val="002E7947"/>
    <w:rsid w:val="00317769"/>
    <w:rsid w:val="003261B3"/>
    <w:rsid w:val="003278F5"/>
    <w:rsid w:val="00340730"/>
    <w:rsid w:val="0035286F"/>
    <w:rsid w:val="003605B0"/>
    <w:rsid w:val="00386046"/>
    <w:rsid w:val="00387169"/>
    <w:rsid w:val="003978D3"/>
    <w:rsid w:val="003A2296"/>
    <w:rsid w:val="003B68FC"/>
    <w:rsid w:val="003C1BF3"/>
    <w:rsid w:val="003D472A"/>
    <w:rsid w:val="003E6B19"/>
    <w:rsid w:val="003F5BF5"/>
    <w:rsid w:val="00430CC9"/>
    <w:rsid w:val="00445C19"/>
    <w:rsid w:val="00453CB3"/>
    <w:rsid w:val="00454074"/>
    <w:rsid w:val="00486B28"/>
    <w:rsid w:val="00490966"/>
    <w:rsid w:val="0049243F"/>
    <w:rsid w:val="004A4C04"/>
    <w:rsid w:val="004B5294"/>
    <w:rsid w:val="004C135B"/>
    <w:rsid w:val="004D4A7D"/>
    <w:rsid w:val="004F6BCE"/>
    <w:rsid w:val="0050414B"/>
    <w:rsid w:val="005122DC"/>
    <w:rsid w:val="0051667C"/>
    <w:rsid w:val="00541F1A"/>
    <w:rsid w:val="00544E6B"/>
    <w:rsid w:val="005653F3"/>
    <w:rsid w:val="00566A6E"/>
    <w:rsid w:val="00567E82"/>
    <w:rsid w:val="00577CE8"/>
    <w:rsid w:val="005907B2"/>
    <w:rsid w:val="005C2418"/>
    <w:rsid w:val="005E261C"/>
    <w:rsid w:val="005E3CBC"/>
    <w:rsid w:val="005F3C1E"/>
    <w:rsid w:val="00614355"/>
    <w:rsid w:val="006369EC"/>
    <w:rsid w:val="00644232"/>
    <w:rsid w:val="0066354E"/>
    <w:rsid w:val="006842A6"/>
    <w:rsid w:val="006931BC"/>
    <w:rsid w:val="006A431B"/>
    <w:rsid w:val="006D042A"/>
    <w:rsid w:val="006D783D"/>
    <w:rsid w:val="006F067D"/>
    <w:rsid w:val="00701C2B"/>
    <w:rsid w:val="007169E9"/>
    <w:rsid w:val="00734962"/>
    <w:rsid w:val="007407D3"/>
    <w:rsid w:val="00754893"/>
    <w:rsid w:val="007570A2"/>
    <w:rsid w:val="00780947"/>
    <w:rsid w:val="007B1DEF"/>
    <w:rsid w:val="007B4077"/>
    <w:rsid w:val="007B4BE1"/>
    <w:rsid w:val="007C771E"/>
    <w:rsid w:val="007D65D4"/>
    <w:rsid w:val="007E13AD"/>
    <w:rsid w:val="007F53DC"/>
    <w:rsid w:val="00821951"/>
    <w:rsid w:val="0082342D"/>
    <w:rsid w:val="00837B75"/>
    <w:rsid w:val="00850DB0"/>
    <w:rsid w:val="008535AB"/>
    <w:rsid w:val="008544A5"/>
    <w:rsid w:val="00891468"/>
    <w:rsid w:val="00897E12"/>
    <w:rsid w:val="008A1473"/>
    <w:rsid w:val="008A2BEE"/>
    <w:rsid w:val="008A508B"/>
    <w:rsid w:val="008D2A8F"/>
    <w:rsid w:val="00916195"/>
    <w:rsid w:val="00926CDD"/>
    <w:rsid w:val="00933ECF"/>
    <w:rsid w:val="009533D9"/>
    <w:rsid w:val="00964373"/>
    <w:rsid w:val="00974A4E"/>
    <w:rsid w:val="00974E27"/>
    <w:rsid w:val="00981A26"/>
    <w:rsid w:val="0099356D"/>
    <w:rsid w:val="009968D9"/>
    <w:rsid w:val="009B5D3F"/>
    <w:rsid w:val="009D377E"/>
    <w:rsid w:val="009D5E6B"/>
    <w:rsid w:val="009E14C8"/>
    <w:rsid w:val="00A0047A"/>
    <w:rsid w:val="00A106C7"/>
    <w:rsid w:val="00A12BBC"/>
    <w:rsid w:val="00A25ECE"/>
    <w:rsid w:val="00A51AD5"/>
    <w:rsid w:val="00A71120"/>
    <w:rsid w:val="00A90403"/>
    <w:rsid w:val="00A9769C"/>
    <w:rsid w:val="00AA56FB"/>
    <w:rsid w:val="00AA75CB"/>
    <w:rsid w:val="00AC4027"/>
    <w:rsid w:val="00B11C9B"/>
    <w:rsid w:val="00B2139B"/>
    <w:rsid w:val="00B25568"/>
    <w:rsid w:val="00B32B26"/>
    <w:rsid w:val="00B57125"/>
    <w:rsid w:val="00B57190"/>
    <w:rsid w:val="00B60DC7"/>
    <w:rsid w:val="00B80DAE"/>
    <w:rsid w:val="00B865B4"/>
    <w:rsid w:val="00BA6EE3"/>
    <w:rsid w:val="00BB0BA9"/>
    <w:rsid w:val="00BB7A6D"/>
    <w:rsid w:val="00BC3F82"/>
    <w:rsid w:val="00BD40E8"/>
    <w:rsid w:val="00BE0B50"/>
    <w:rsid w:val="00BF6485"/>
    <w:rsid w:val="00C01EAF"/>
    <w:rsid w:val="00C0281E"/>
    <w:rsid w:val="00C17BAB"/>
    <w:rsid w:val="00C3318C"/>
    <w:rsid w:val="00C70502"/>
    <w:rsid w:val="00C71A10"/>
    <w:rsid w:val="00C7757D"/>
    <w:rsid w:val="00C86335"/>
    <w:rsid w:val="00CC1F2A"/>
    <w:rsid w:val="00CC7723"/>
    <w:rsid w:val="00CC7C9B"/>
    <w:rsid w:val="00D07F4B"/>
    <w:rsid w:val="00D11CEA"/>
    <w:rsid w:val="00D17E98"/>
    <w:rsid w:val="00D56EC5"/>
    <w:rsid w:val="00D655D2"/>
    <w:rsid w:val="00DA60B2"/>
    <w:rsid w:val="00DB17EF"/>
    <w:rsid w:val="00DB4EC7"/>
    <w:rsid w:val="00DC17B3"/>
    <w:rsid w:val="00DE07B3"/>
    <w:rsid w:val="00E078BE"/>
    <w:rsid w:val="00E21F88"/>
    <w:rsid w:val="00E40B78"/>
    <w:rsid w:val="00E509B7"/>
    <w:rsid w:val="00E81042"/>
    <w:rsid w:val="00E96AC1"/>
    <w:rsid w:val="00EA5379"/>
    <w:rsid w:val="00EB0C9E"/>
    <w:rsid w:val="00F347A9"/>
    <w:rsid w:val="00F43F6F"/>
    <w:rsid w:val="00F47A18"/>
    <w:rsid w:val="00F56E13"/>
    <w:rsid w:val="00F764EE"/>
    <w:rsid w:val="00F76DED"/>
    <w:rsid w:val="00F86261"/>
    <w:rsid w:val="00F86B1B"/>
    <w:rsid w:val="00F92A9F"/>
    <w:rsid w:val="00F95A9A"/>
    <w:rsid w:val="00FB6BE4"/>
    <w:rsid w:val="00FC54C9"/>
    <w:rsid w:val="00FD6487"/>
    <w:rsid w:val="00FE0882"/>
    <w:rsid w:val="00FE4D95"/>
    <w:rsid w:val="00FF190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5DE5C"/>
  <w15:chartTrackingRefBased/>
  <w15:docId w15:val="{21C1BB12-31B4-954B-943D-F332A325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4FE2"/>
    <w:pPr>
      <w:spacing w:before="0" w:line="240" w:lineRule="auto"/>
    </w:pPr>
    <w:rPr>
      <w:rFonts w:ascii="Times New Roman" w:eastAsia="Times New Roman" w:hAnsi="Times New Roman" w:cs="Times New Roman"/>
      <w:lang w:bidi="ar-SY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F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2"/>
    <w:rPr>
      <w:rFonts w:ascii="Times New Roman" w:eastAsia="Times New Roman" w:hAnsi="Times New Roman" w:cs="Times New Roman"/>
      <w:sz w:val="18"/>
      <w:szCs w:val="18"/>
      <w:lang w:bidi="ar-SY"/>
    </w:rPr>
  </w:style>
  <w:style w:type="paragraph" w:styleId="Header">
    <w:name w:val="header"/>
    <w:basedOn w:val="Normal"/>
    <w:link w:val="HeaderChar"/>
    <w:uiPriority w:val="99"/>
    <w:unhideWhenUsed/>
    <w:rsid w:val="009B5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3F"/>
    <w:rPr>
      <w:rFonts w:ascii="Times New Roman" w:eastAsia="Times New Roman" w:hAnsi="Times New Roman" w:cs="Times New Roman"/>
      <w:lang w:bidi="ar-SY"/>
    </w:rPr>
  </w:style>
  <w:style w:type="paragraph" w:styleId="Footer">
    <w:name w:val="footer"/>
    <w:basedOn w:val="Normal"/>
    <w:link w:val="FooterChar"/>
    <w:uiPriority w:val="99"/>
    <w:unhideWhenUsed/>
    <w:rsid w:val="009B5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D3F"/>
    <w:rPr>
      <w:rFonts w:ascii="Times New Roman" w:eastAsia="Times New Roman" w:hAnsi="Times New Roman" w:cs="Times New Roman"/>
      <w:lang w:bidi="ar-S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BF5"/>
    <w:rPr>
      <w:rFonts w:asciiTheme="majorHAnsi" w:eastAsiaTheme="majorEastAsia" w:hAnsiTheme="majorHAnsi" w:cstheme="majorBidi"/>
      <w:color w:val="1F3763" w:themeColor="accent1" w:themeShade="7F"/>
      <w:lang w:bidi="ar-SY"/>
    </w:rPr>
  </w:style>
  <w:style w:type="paragraph" w:styleId="ListParagraph">
    <w:name w:val="List Paragraph"/>
    <w:basedOn w:val="Normal"/>
    <w:uiPriority w:val="34"/>
    <w:qFormat/>
    <w:rsid w:val="006F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Hewitt</dc:creator>
  <cp:keywords/>
  <dc:description/>
  <cp:lastModifiedBy>Hewitt, Elizabeth</cp:lastModifiedBy>
  <cp:revision>11</cp:revision>
  <cp:lastPrinted>2023-02-27T18:56:00Z</cp:lastPrinted>
  <dcterms:created xsi:type="dcterms:W3CDTF">2023-02-07T15:20:00Z</dcterms:created>
  <dcterms:modified xsi:type="dcterms:W3CDTF">2023-02-27T19:06:00Z</dcterms:modified>
</cp:coreProperties>
</file>